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37"/>
        <w:tblW w:w="9356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9356"/>
      </w:tblGrid>
      <w:tr w:rsidR="00B93983" w:rsidRPr="00024ADF" w14:paraId="469054FE" w14:textId="77777777" w:rsidTr="009B06C8">
        <w:trPr>
          <w:trHeight w:val="1148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11CDA" w14:textId="77777777" w:rsidR="00B93983" w:rsidRDefault="00B93983" w:rsidP="00FE3882">
            <w:pPr>
              <w:jc w:val="right"/>
              <w:rPr>
                <w:rFonts w:ascii="Cambria" w:hAnsi="Cambria" w:cstheme="minorHAnsi"/>
                <w:b/>
              </w:rPr>
            </w:pPr>
            <w:r w:rsidRPr="00A21BD8">
              <w:rPr>
                <w:rFonts w:ascii="Cambria" w:hAnsi="Cambria" w:cstheme="minorHAnsi"/>
                <w:b/>
              </w:rPr>
              <w:t>Z</w:t>
            </w:r>
            <w:r w:rsidRPr="00A21BD8">
              <w:rPr>
                <w:rFonts w:ascii="Cambria" w:hAnsi="Cambria" w:cstheme="minorHAnsi"/>
                <w:b/>
                <w:sz w:val="22"/>
                <w:szCs w:val="22"/>
              </w:rPr>
              <w:t>ałącznik nr 4</w:t>
            </w:r>
            <w:r>
              <w:rPr>
                <w:rFonts w:ascii="Cambria" w:hAnsi="Cambria" w:cstheme="minorHAnsi"/>
                <w:b/>
              </w:rPr>
              <w:t>a</w:t>
            </w:r>
          </w:p>
          <w:p w14:paraId="1DECC63E" w14:textId="77777777" w:rsidR="00B93983" w:rsidRDefault="00B93983" w:rsidP="00FE3882">
            <w:pPr>
              <w:jc w:val="right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A21BD8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</w:p>
          <w:p w14:paraId="1F7DF358" w14:textId="77777777" w:rsidR="00B93983" w:rsidRPr="00B93983" w:rsidRDefault="00B93983" w:rsidP="00FE3882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B93983">
              <w:rPr>
                <w:rFonts w:ascii="Cambria" w:hAnsi="Cambria" w:cstheme="minorHAnsi"/>
                <w:b/>
                <w:sz w:val="28"/>
                <w:szCs w:val="28"/>
              </w:rPr>
              <w:t>Wykaz publikacji</w:t>
            </w:r>
          </w:p>
          <w:p w14:paraId="3DED4100" w14:textId="77777777" w:rsidR="00B93983" w:rsidRDefault="00B93983" w:rsidP="00FE3882">
            <w:pPr>
              <w:jc w:val="right"/>
              <w:rPr>
                <w:rFonts w:ascii="Cambria" w:hAnsi="Cambria" w:cs="Calibri Light"/>
                <w:sz w:val="20"/>
                <w:szCs w:val="20"/>
              </w:rPr>
            </w:pPr>
          </w:p>
          <w:p w14:paraId="51E36228" w14:textId="77777777" w:rsidR="00B93983" w:rsidRDefault="00B93983" w:rsidP="00FE3882">
            <w:pPr>
              <w:jc w:val="center"/>
              <w:rPr>
                <w:rFonts w:ascii="Cambria" w:hAnsi="Cambria" w:cs="Calibri Light"/>
                <w:sz w:val="20"/>
                <w:szCs w:val="20"/>
              </w:rPr>
            </w:pPr>
          </w:p>
          <w:p w14:paraId="1B398B79" w14:textId="559794B7" w:rsidR="00B93983" w:rsidRPr="0013042D" w:rsidRDefault="00B93983" w:rsidP="00B93983">
            <w:pPr>
              <w:widowControl w:val="0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13042D">
              <w:rPr>
                <w:rFonts w:ascii="Cambria" w:hAnsi="Cambria" w:cs="Calibri Light"/>
                <w:sz w:val="22"/>
                <w:szCs w:val="22"/>
              </w:rPr>
              <w:t xml:space="preserve">Na potrzeby postępowania o udzielenie zamówienia publicznego pn. </w:t>
            </w:r>
            <w:r w:rsidRPr="0013042D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„</w:t>
            </w:r>
            <w:r w:rsidRPr="0013042D">
              <w:rPr>
                <w:rFonts w:ascii="Cambria" w:eastAsia="Cambria" w:hAnsi="Cambria" w:cs="Cambria"/>
                <w:sz w:val="22"/>
                <w:szCs w:val="22"/>
              </w:rPr>
              <w:t>Dostawa systemu cyfrowej PCR (</w:t>
            </w:r>
            <w:proofErr w:type="spellStart"/>
            <w:r w:rsidRPr="0013042D">
              <w:rPr>
                <w:rFonts w:ascii="Cambria" w:eastAsia="Cambria" w:hAnsi="Cambria" w:cs="Cambria"/>
                <w:sz w:val="22"/>
                <w:szCs w:val="22"/>
              </w:rPr>
              <w:t>ddPCR</w:t>
            </w:r>
            <w:proofErr w:type="spellEnd"/>
            <w:r w:rsidRPr="0013042D">
              <w:rPr>
                <w:rFonts w:ascii="Cambria" w:eastAsia="Cambria" w:hAnsi="Cambria" w:cs="Cambria"/>
                <w:sz w:val="22"/>
                <w:szCs w:val="22"/>
              </w:rPr>
              <w:t>) dla Muzeum i Instytutu Zoologii PAN</w:t>
            </w:r>
            <w:r w:rsidRPr="0013042D">
              <w:rPr>
                <w:rFonts w:ascii="Cambria" w:hAnsi="Cambria"/>
                <w:sz w:val="22"/>
                <w:szCs w:val="22"/>
              </w:rPr>
              <w:t>”</w:t>
            </w:r>
            <w:r w:rsidRPr="0013042D">
              <w:rPr>
                <w:rFonts w:ascii="Cambria" w:hAnsi="Cambria" w:cs="Calibri Light"/>
                <w:sz w:val="22"/>
                <w:szCs w:val="22"/>
              </w:rPr>
              <w:t>, prowadzonego przez Muzeum i Instytut Zoologii Polskiej Akademii Nauk</w:t>
            </w:r>
            <w:r w:rsidRPr="0013042D">
              <w:rPr>
                <w:rFonts w:ascii="Cambria" w:hAnsi="Cambria" w:cs="Calibri Light"/>
                <w:i/>
                <w:iCs/>
                <w:sz w:val="22"/>
                <w:szCs w:val="22"/>
              </w:rPr>
              <w:t xml:space="preserve">, </w:t>
            </w:r>
            <w:r w:rsidRPr="0013042D">
              <w:rPr>
                <w:rFonts w:ascii="Cambria" w:hAnsi="Cambria" w:cs="Calibri Light"/>
                <w:sz w:val="22"/>
                <w:szCs w:val="22"/>
              </w:rPr>
              <w:t>p</w:t>
            </w:r>
            <w:r w:rsidRPr="0013042D">
              <w:rPr>
                <w:rFonts w:ascii="Cambria" w:hAnsi="Cambria" w:cs="Calibri Light"/>
                <w:spacing w:val="-2"/>
                <w:sz w:val="22"/>
                <w:szCs w:val="22"/>
              </w:rPr>
              <w:t xml:space="preserve">rzedstawiamy </w:t>
            </w:r>
            <w:r w:rsidRPr="0013042D">
              <w:rPr>
                <w:rFonts w:ascii="Cambria" w:hAnsi="Cambria" w:cstheme="minorHAnsi"/>
                <w:sz w:val="22"/>
                <w:szCs w:val="22"/>
              </w:rPr>
              <w:t>poniższy wykaz publikacji na potrzeby wskazania</w:t>
            </w:r>
            <w:r w:rsidRPr="0013042D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  <w:r w:rsidRPr="0013042D">
              <w:rPr>
                <w:rFonts w:ascii="Cambria" w:hAnsi="Cambria"/>
                <w:sz w:val="22"/>
                <w:szCs w:val="22"/>
              </w:rPr>
              <w:t xml:space="preserve">zastosowania technologii </w:t>
            </w:r>
            <w:proofErr w:type="spellStart"/>
            <w:r w:rsidRPr="0013042D">
              <w:rPr>
                <w:rFonts w:ascii="Cambria" w:hAnsi="Cambria"/>
                <w:sz w:val="22"/>
                <w:szCs w:val="22"/>
              </w:rPr>
              <w:t>ddPCR</w:t>
            </w:r>
            <w:proofErr w:type="spellEnd"/>
            <w:r w:rsidRPr="0013042D">
              <w:rPr>
                <w:rFonts w:ascii="Cambria" w:hAnsi="Cambria"/>
                <w:sz w:val="22"/>
                <w:szCs w:val="22"/>
              </w:rPr>
              <w:t xml:space="preserve"> w analizie próbek środowiskowych</w:t>
            </w:r>
            <w:r w:rsidRPr="0013042D">
              <w:rPr>
                <w:rFonts w:ascii="Cambria" w:hAnsi="Cambria" w:cstheme="minorHAnsi"/>
                <w:sz w:val="22"/>
                <w:szCs w:val="22"/>
              </w:rPr>
              <w:t xml:space="preserve">, </w:t>
            </w:r>
            <w:r w:rsidRPr="0013042D">
              <w:rPr>
                <w:rFonts w:ascii="Cambria" w:hAnsi="Cambria" w:cstheme="minorHAnsi"/>
                <w:b/>
                <w:bCs/>
                <w:sz w:val="22"/>
                <w:szCs w:val="22"/>
              </w:rPr>
              <w:t>stanowiący przedmiotowy środek dowodowy</w:t>
            </w:r>
            <w:r w:rsidRPr="0013042D">
              <w:rPr>
                <w:rFonts w:ascii="Cambria" w:hAnsi="Cambria" w:cstheme="minorHAnsi"/>
                <w:bCs/>
                <w:sz w:val="22"/>
                <w:szCs w:val="22"/>
              </w:rPr>
              <w:t>.</w:t>
            </w:r>
          </w:p>
          <w:p w14:paraId="09A86CDD" w14:textId="6B481872" w:rsidR="00B93983" w:rsidRPr="00B93983" w:rsidRDefault="00B93983" w:rsidP="00B93983">
            <w:pPr>
              <w:rPr>
                <w:rFonts w:ascii="Cambria" w:hAnsi="Cambria" w:cstheme="minorHAnsi"/>
                <w:b/>
              </w:rPr>
            </w:pPr>
          </w:p>
          <w:p w14:paraId="2B439072" w14:textId="1C659E2C" w:rsidR="008C0F1B" w:rsidRDefault="008C0F1B" w:rsidP="008C0F1B">
            <w:pPr>
              <w:rPr>
                <w:rFonts w:ascii="Cambria" w:hAnsi="Cambria" w:cstheme="minorHAnsi"/>
                <w:b/>
              </w:rPr>
            </w:pPr>
          </w:p>
          <w:p w14:paraId="013912FA" w14:textId="77777777" w:rsidR="008C0F1B" w:rsidRDefault="008C0F1B" w:rsidP="008C0F1B">
            <w:pPr>
              <w:rPr>
                <w:rFonts w:ascii="Cambria" w:hAnsi="Cambria" w:cstheme="minorHAnsi"/>
                <w:b/>
              </w:rPr>
            </w:pPr>
          </w:p>
          <w:p w14:paraId="71C6C5E3" w14:textId="77777777" w:rsidR="008C0F1B" w:rsidRDefault="008C0F1B" w:rsidP="008C0F1B">
            <w:pPr>
              <w:rPr>
                <w:rFonts w:ascii="Cambria" w:hAnsi="Cambria" w:cstheme="minorHAnsi"/>
                <w:b/>
              </w:rPr>
            </w:pPr>
          </w:p>
          <w:p w14:paraId="01234F26" w14:textId="77777777" w:rsidR="008C0F1B" w:rsidRDefault="008C0F1B" w:rsidP="008C0F1B">
            <w:pPr>
              <w:rPr>
                <w:rFonts w:ascii="Cambria" w:hAnsi="Cambria" w:cstheme="minorHAnsi"/>
                <w:b/>
              </w:rPr>
            </w:pPr>
          </w:p>
          <w:tbl>
            <w:tblPr>
              <w:tblStyle w:val="Tabela-Siatka"/>
              <w:tblW w:w="0" w:type="auto"/>
              <w:tblLook w:val="0600" w:firstRow="0" w:lastRow="0" w:firstColumn="0" w:lastColumn="0" w:noHBand="1" w:noVBand="1"/>
            </w:tblPr>
            <w:tblGrid>
              <w:gridCol w:w="1837"/>
              <w:gridCol w:w="1839"/>
              <w:gridCol w:w="1850"/>
              <w:gridCol w:w="1840"/>
              <w:gridCol w:w="1840"/>
            </w:tblGrid>
            <w:tr w:rsidR="008C0F1B" w14:paraId="58426A35" w14:textId="77777777" w:rsidTr="009E5ABE">
              <w:tc>
                <w:tcPr>
                  <w:tcW w:w="1841" w:type="dxa"/>
                </w:tcPr>
                <w:p w14:paraId="4DE1746D" w14:textId="54B962EC" w:rsidR="008C0F1B" w:rsidRDefault="009142A2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  <w:r>
                    <w:rPr>
                      <w:rFonts w:ascii="Cambria" w:hAnsi="Cambria" w:cstheme="minorHAnsi"/>
                      <w:b/>
                    </w:rPr>
                    <w:t>LP.</w:t>
                  </w:r>
                </w:p>
              </w:tc>
              <w:tc>
                <w:tcPr>
                  <w:tcW w:w="1841" w:type="dxa"/>
                </w:tcPr>
                <w:p w14:paraId="5D3C66C4" w14:textId="19A2D3F1" w:rsidR="008C0F1B" w:rsidRDefault="00663479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  <w:r>
                    <w:rPr>
                      <w:rFonts w:ascii="Cambria" w:hAnsi="Cambria" w:cstheme="minorHAnsi"/>
                      <w:b/>
                    </w:rPr>
                    <w:t xml:space="preserve">Tytuł </w:t>
                  </w:r>
                  <w:r w:rsidR="00A0189A">
                    <w:rPr>
                      <w:rFonts w:ascii="Cambria" w:hAnsi="Cambria" w:cstheme="minorHAnsi"/>
                      <w:b/>
                    </w:rPr>
                    <w:t xml:space="preserve">artykułu </w:t>
                  </w:r>
                </w:p>
              </w:tc>
              <w:tc>
                <w:tcPr>
                  <w:tcW w:w="1841" w:type="dxa"/>
                </w:tcPr>
                <w:p w14:paraId="713F5FFE" w14:textId="438E077C" w:rsidR="008C0F1B" w:rsidRDefault="00F8385A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  <w:r>
                    <w:rPr>
                      <w:rFonts w:ascii="Cambria" w:hAnsi="Cambria" w:cstheme="minorHAnsi"/>
                      <w:b/>
                    </w:rPr>
                    <w:t>Autor/</w:t>
                  </w:r>
                  <w:r w:rsidR="00663479">
                    <w:rPr>
                      <w:rFonts w:ascii="Cambria" w:hAnsi="Cambria" w:cstheme="minorHAnsi"/>
                      <w:b/>
                    </w:rPr>
                    <w:t>Autorzy</w:t>
                  </w:r>
                </w:p>
              </w:tc>
              <w:tc>
                <w:tcPr>
                  <w:tcW w:w="1841" w:type="dxa"/>
                </w:tcPr>
                <w:p w14:paraId="2752779B" w14:textId="220E20E5" w:rsidR="008C0F1B" w:rsidRDefault="00663479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  <w:r>
                    <w:rPr>
                      <w:rFonts w:ascii="Cambria" w:hAnsi="Cambria" w:cstheme="minorHAnsi"/>
                      <w:b/>
                    </w:rPr>
                    <w:t>Tytuł czasopisma</w:t>
                  </w:r>
                </w:p>
              </w:tc>
              <w:tc>
                <w:tcPr>
                  <w:tcW w:w="1842" w:type="dxa"/>
                </w:tcPr>
                <w:p w14:paraId="21C3312E" w14:textId="3D937C2B" w:rsidR="008C0F1B" w:rsidRDefault="00DB219D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  <w:r>
                    <w:rPr>
                      <w:rFonts w:ascii="Cambria" w:hAnsi="Cambria" w:cstheme="minorHAnsi"/>
                      <w:b/>
                    </w:rPr>
                    <w:t>R</w:t>
                  </w:r>
                  <w:r w:rsidR="00663479">
                    <w:rPr>
                      <w:rFonts w:ascii="Cambria" w:hAnsi="Cambria" w:cstheme="minorHAnsi"/>
                      <w:b/>
                    </w:rPr>
                    <w:t>ok</w:t>
                  </w:r>
                  <w:r>
                    <w:rPr>
                      <w:rFonts w:ascii="Cambria" w:hAnsi="Cambria" w:cstheme="minorHAnsi"/>
                      <w:b/>
                    </w:rPr>
                    <w:t xml:space="preserve"> publikacji </w:t>
                  </w:r>
                </w:p>
              </w:tc>
            </w:tr>
            <w:tr w:rsidR="008C0F1B" w14:paraId="332D7E0B" w14:textId="77777777" w:rsidTr="009E5ABE">
              <w:tc>
                <w:tcPr>
                  <w:tcW w:w="1841" w:type="dxa"/>
                </w:tcPr>
                <w:p w14:paraId="06F14B73" w14:textId="008F0E72" w:rsidR="008C0F1B" w:rsidRPr="009B06C8" w:rsidRDefault="008C0F1B" w:rsidP="009B06C8">
                  <w:pPr>
                    <w:pStyle w:val="Akapitzlist"/>
                    <w:framePr w:hSpace="141" w:wrap="around" w:vAnchor="page" w:hAnchor="margin" w:y="1537"/>
                    <w:numPr>
                      <w:ilvl w:val="0"/>
                      <w:numId w:val="6"/>
                    </w:numPr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71E8263C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720FB31F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5F5798AE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3E89451F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</w:tr>
            <w:tr w:rsidR="008C0F1B" w14:paraId="6754558F" w14:textId="77777777" w:rsidTr="009E5ABE">
              <w:tc>
                <w:tcPr>
                  <w:tcW w:w="1841" w:type="dxa"/>
                </w:tcPr>
                <w:p w14:paraId="73494648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5D1A33A3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513BDB3E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0056AA00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17C478A0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</w:tr>
            <w:tr w:rsidR="008C0F1B" w14:paraId="4121A856" w14:textId="77777777" w:rsidTr="009E5ABE">
              <w:tc>
                <w:tcPr>
                  <w:tcW w:w="1841" w:type="dxa"/>
                </w:tcPr>
                <w:p w14:paraId="29634971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61052EB8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1EDE2B4D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4C2FF660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670B8CB3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</w:tr>
            <w:tr w:rsidR="008C0F1B" w14:paraId="38B1E6AB" w14:textId="77777777" w:rsidTr="009E5ABE">
              <w:tc>
                <w:tcPr>
                  <w:tcW w:w="1841" w:type="dxa"/>
                </w:tcPr>
                <w:p w14:paraId="4343C801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1A5CA342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6EEFED18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0567B4EC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7694774E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</w:tr>
            <w:tr w:rsidR="008C0F1B" w14:paraId="6BCCE491" w14:textId="77777777" w:rsidTr="009E5ABE">
              <w:tc>
                <w:tcPr>
                  <w:tcW w:w="1841" w:type="dxa"/>
                </w:tcPr>
                <w:p w14:paraId="1BEB075D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22863B13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12951BE6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1" w:type="dxa"/>
                </w:tcPr>
                <w:p w14:paraId="7D5C11C7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50230D95" w14:textId="77777777" w:rsidR="008C0F1B" w:rsidRDefault="008C0F1B" w:rsidP="00FE3882">
                  <w:pPr>
                    <w:framePr w:hSpace="141" w:wrap="around" w:vAnchor="page" w:hAnchor="margin" w:y="1537"/>
                    <w:rPr>
                      <w:rFonts w:ascii="Cambria" w:hAnsi="Cambria" w:cstheme="minorHAnsi"/>
                      <w:b/>
                    </w:rPr>
                  </w:pPr>
                </w:p>
              </w:tc>
            </w:tr>
          </w:tbl>
          <w:p w14:paraId="7D4D9BCD" w14:textId="144BC2C3" w:rsidR="00E20A3F" w:rsidRPr="00B93983" w:rsidRDefault="00E20A3F" w:rsidP="00FE3882">
            <w:pPr>
              <w:rPr>
                <w:rFonts w:ascii="Cambria" w:hAnsi="Cambria" w:cstheme="minorHAnsi"/>
                <w:b/>
              </w:rPr>
            </w:pPr>
          </w:p>
          <w:p w14:paraId="5A092879" w14:textId="77777777" w:rsidR="00B93983" w:rsidRPr="00B93983" w:rsidRDefault="00B93983" w:rsidP="00FE3882">
            <w:pPr>
              <w:rPr>
                <w:rFonts w:ascii="Cambria" w:hAnsi="Cambria" w:cstheme="minorHAnsi"/>
                <w:b/>
              </w:rPr>
            </w:pPr>
          </w:p>
          <w:p w14:paraId="5DAB7525" w14:textId="77777777" w:rsidR="00B93983" w:rsidRDefault="00B93983" w:rsidP="00FE3882">
            <w:pPr>
              <w:rPr>
                <w:rFonts w:ascii="Cambria" w:hAnsi="Cambria" w:cstheme="minorHAnsi"/>
                <w:b/>
              </w:rPr>
            </w:pPr>
          </w:p>
          <w:p w14:paraId="35287B40" w14:textId="77777777" w:rsidR="009B06C8" w:rsidRDefault="009B06C8" w:rsidP="00FE3882">
            <w:pPr>
              <w:rPr>
                <w:rFonts w:ascii="Cambria" w:hAnsi="Cambria" w:cstheme="minorHAnsi"/>
                <w:b/>
              </w:rPr>
            </w:pPr>
          </w:p>
          <w:p w14:paraId="29393F30" w14:textId="77777777" w:rsidR="009B06C8" w:rsidRDefault="009B06C8" w:rsidP="00FE3882">
            <w:pPr>
              <w:rPr>
                <w:rFonts w:ascii="Cambria" w:hAnsi="Cambria" w:cstheme="minorHAnsi"/>
                <w:b/>
              </w:rPr>
            </w:pPr>
          </w:p>
          <w:p w14:paraId="0ADC0979" w14:textId="77777777" w:rsidR="009B06C8" w:rsidRPr="00B93983" w:rsidRDefault="009B06C8" w:rsidP="00FE3882">
            <w:pPr>
              <w:rPr>
                <w:rFonts w:ascii="Cambria" w:hAnsi="Cambria" w:cstheme="minorHAnsi"/>
                <w:b/>
              </w:rPr>
            </w:pPr>
          </w:p>
          <w:p w14:paraId="15BA023B" w14:textId="77777777" w:rsidR="00B93983" w:rsidRDefault="00B93983" w:rsidP="00FE38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755403" w14:textId="0A3CC96A" w:rsidR="002657D7" w:rsidRPr="00DE2329" w:rsidRDefault="00142734" w:rsidP="00DE2329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mbria" w:hAnsi="Cambria"/>
                <w:i/>
                <w:iCs/>
              </w:rPr>
            </w:pPr>
            <w:r w:rsidRPr="00DE2329">
              <w:rPr>
                <w:rFonts w:ascii="Cambria" w:hAnsi="Cambria"/>
                <w:i/>
                <w:iCs/>
              </w:rPr>
              <w:t xml:space="preserve">Wykonawca </w:t>
            </w:r>
            <w:r w:rsidR="00E0731B">
              <w:rPr>
                <w:rFonts w:ascii="Cambria" w:hAnsi="Cambria"/>
                <w:i/>
                <w:iCs/>
              </w:rPr>
              <w:t xml:space="preserve">ma obowiązek przedstawienia </w:t>
            </w:r>
            <w:r w:rsidRPr="00DE2329">
              <w:rPr>
                <w:rFonts w:ascii="Cambria" w:hAnsi="Cambria"/>
                <w:i/>
                <w:iCs/>
              </w:rPr>
              <w:t>nie mniej niż 1 publikacj</w:t>
            </w:r>
            <w:r w:rsidR="00E0731B">
              <w:rPr>
                <w:rFonts w:ascii="Cambria" w:hAnsi="Cambria"/>
                <w:i/>
                <w:iCs/>
              </w:rPr>
              <w:t>i</w:t>
            </w:r>
            <w:r w:rsidRPr="00DE2329">
              <w:rPr>
                <w:rFonts w:ascii="Cambria" w:hAnsi="Cambria"/>
                <w:i/>
                <w:iCs/>
              </w:rPr>
              <w:t xml:space="preserve"> naukow</w:t>
            </w:r>
            <w:r w:rsidR="00E0731B">
              <w:rPr>
                <w:rFonts w:ascii="Cambria" w:hAnsi="Cambria"/>
                <w:i/>
                <w:iCs/>
              </w:rPr>
              <w:t>ej</w:t>
            </w:r>
            <w:r w:rsidRPr="00DE2329">
              <w:rPr>
                <w:rFonts w:ascii="Cambria" w:hAnsi="Cambria"/>
                <w:i/>
                <w:iCs/>
              </w:rPr>
              <w:t xml:space="preserve"> opisując</w:t>
            </w:r>
            <w:r w:rsidR="00E0731B">
              <w:rPr>
                <w:rFonts w:ascii="Cambria" w:hAnsi="Cambria"/>
                <w:i/>
                <w:iCs/>
              </w:rPr>
              <w:t>ej</w:t>
            </w:r>
            <w:r w:rsidRPr="00DE2329">
              <w:rPr>
                <w:rFonts w:ascii="Cambria" w:hAnsi="Cambria"/>
                <w:i/>
                <w:iCs/>
              </w:rPr>
              <w:t xml:space="preserve"> zastosowanie technologii </w:t>
            </w:r>
            <w:proofErr w:type="spellStart"/>
            <w:r w:rsidRPr="00DE2329">
              <w:rPr>
                <w:rFonts w:ascii="Cambria" w:hAnsi="Cambria"/>
                <w:i/>
                <w:iCs/>
              </w:rPr>
              <w:t>ddPCR</w:t>
            </w:r>
            <w:proofErr w:type="spellEnd"/>
            <w:r w:rsidRPr="00DE2329">
              <w:rPr>
                <w:rFonts w:ascii="Cambria" w:hAnsi="Cambria"/>
                <w:i/>
                <w:iCs/>
              </w:rPr>
              <w:t xml:space="preserve"> w analizie próbek środowiskowych (podanie tytułu artykułu, autora korespondencyjnego, nazwy czasopisma i roku publikacji). </w:t>
            </w:r>
          </w:p>
          <w:p w14:paraId="0068603B" w14:textId="77777777" w:rsidR="002657D7" w:rsidRPr="0000760B" w:rsidRDefault="002657D7" w:rsidP="00B96941">
            <w:pPr>
              <w:pStyle w:val="Akapitzlist"/>
              <w:suppressAutoHyphens/>
              <w:spacing w:after="0" w:line="240" w:lineRule="auto"/>
              <w:rPr>
                <w:rFonts w:ascii="Cambria" w:hAnsi="Cambria"/>
                <w:i/>
                <w:iCs/>
              </w:rPr>
            </w:pPr>
          </w:p>
          <w:p w14:paraId="487494EA" w14:textId="434A2594" w:rsidR="002657D7" w:rsidRPr="00DE2329" w:rsidRDefault="00142734" w:rsidP="00DE2329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mbria" w:hAnsi="Cambria"/>
                <w:i/>
                <w:iCs/>
              </w:rPr>
            </w:pPr>
            <w:r w:rsidRPr="00DE2329">
              <w:rPr>
                <w:rFonts w:ascii="Cambria" w:hAnsi="Cambria"/>
                <w:i/>
                <w:iCs/>
              </w:rPr>
              <w:t xml:space="preserve">Większa </w:t>
            </w:r>
            <w:r w:rsidR="002657D7" w:rsidRPr="00DE2329">
              <w:rPr>
                <w:rFonts w:ascii="Cambria" w:hAnsi="Cambria"/>
                <w:i/>
                <w:iCs/>
              </w:rPr>
              <w:t xml:space="preserve">niż wymagana </w:t>
            </w:r>
            <w:r w:rsidRPr="00DE2329">
              <w:rPr>
                <w:rFonts w:ascii="Cambria" w:hAnsi="Cambria"/>
                <w:i/>
                <w:iCs/>
              </w:rPr>
              <w:t xml:space="preserve">liczba publikacji będzie </w:t>
            </w:r>
            <w:r w:rsidR="0000760B" w:rsidRPr="00DE2329">
              <w:rPr>
                <w:rFonts w:ascii="Cambria" w:hAnsi="Cambria"/>
                <w:i/>
                <w:iCs/>
              </w:rPr>
              <w:t xml:space="preserve">punktowane </w:t>
            </w:r>
            <w:r w:rsidRPr="00DE2329">
              <w:rPr>
                <w:rFonts w:ascii="Cambria" w:hAnsi="Cambria"/>
                <w:i/>
                <w:iCs/>
              </w:rPr>
              <w:t xml:space="preserve">w kryteriach oceny ofert. </w:t>
            </w:r>
            <w:r w:rsidR="00101847" w:rsidRPr="00DE2329">
              <w:rPr>
                <w:rFonts w:ascii="Cambria" w:hAnsi="Cambria"/>
                <w:i/>
                <w:iCs/>
              </w:rPr>
              <w:t xml:space="preserve">Zastosowanie </w:t>
            </w:r>
            <w:r w:rsidRPr="00DE2329">
              <w:rPr>
                <w:rFonts w:ascii="Cambria" w:hAnsi="Cambria"/>
                <w:i/>
                <w:iCs/>
              </w:rPr>
              <w:t xml:space="preserve"> technologii </w:t>
            </w:r>
            <w:proofErr w:type="spellStart"/>
            <w:r w:rsidRPr="00DE2329">
              <w:rPr>
                <w:rFonts w:ascii="Cambria" w:hAnsi="Cambria"/>
                <w:i/>
                <w:iCs/>
              </w:rPr>
              <w:t>ddPCR</w:t>
            </w:r>
            <w:proofErr w:type="spellEnd"/>
            <w:r w:rsidRPr="00DE2329">
              <w:rPr>
                <w:rFonts w:ascii="Cambria" w:hAnsi="Cambria"/>
                <w:i/>
                <w:iCs/>
              </w:rPr>
              <w:t xml:space="preserve"> w analizie prób środowiskowych jest oceniane w kryterium oceny ofert. </w:t>
            </w:r>
          </w:p>
          <w:p w14:paraId="76CA8745" w14:textId="77777777" w:rsidR="002657D7" w:rsidRPr="0000760B" w:rsidRDefault="002657D7" w:rsidP="00B96941">
            <w:pPr>
              <w:pStyle w:val="Akapitzlist"/>
              <w:suppressAutoHyphens/>
              <w:spacing w:after="0" w:line="240" w:lineRule="auto"/>
              <w:rPr>
                <w:rFonts w:ascii="Cambria" w:hAnsi="Cambria"/>
                <w:i/>
                <w:iCs/>
              </w:rPr>
            </w:pPr>
          </w:p>
          <w:p w14:paraId="490F6792" w14:textId="3B819F56" w:rsidR="00142734" w:rsidRPr="00DE2329" w:rsidRDefault="00142734" w:rsidP="00DE2329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mbria" w:hAnsi="Cambria"/>
                <w:i/>
                <w:iCs/>
              </w:rPr>
            </w:pPr>
            <w:r w:rsidRPr="00DE2329">
              <w:rPr>
                <w:rFonts w:ascii="Cambria" w:hAnsi="Cambria"/>
                <w:i/>
                <w:iCs/>
              </w:rPr>
              <w:t>Przedmiotowe środki dowodowe nie podlegają uzupełnieniu</w:t>
            </w:r>
          </w:p>
          <w:p w14:paraId="6F052906" w14:textId="77777777" w:rsidR="00142734" w:rsidRPr="0000760B" w:rsidRDefault="00142734" w:rsidP="00F61854">
            <w:pPr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4B9663E0" w14:textId="77777777" w:rsidR="0020761A" w:rsidRDefault="0020761A" w:rsidP="00FE3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9759D2" w14:textId="77777777" w:rsidR="0020761A" w:rsidRDefault="0020761A" w:rsidP="00FE3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85F555" w14:textId="77777777" w:rsidR="0020761A" w:rsidRDefault="0020761A" w:rsidP="00FE3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A49A9F" w14:textId="77777777" w:rsidR="0020761A" w:rsidRDefault="0020761A" w:rsidP="00FE3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D51FAC" w14:textId="77777777" w:rsidR="0020761A" w:rsidRDefault="0020761A" w:rsidP="0020761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0761A">
              <w:rPr>
                <w:rFonts w:asciiTheme="minorHAnsi" w:hAnsiTheme="minorHAnsi" w:cstheme="minorHAnsi"/>
                <w:sz w:val="20"/>
                <w:szCs w:val="20"/>
              </w:rPr>
              <w:t xml:space="preserve"> …………….……. </w:t>
            </w:r>
            <w:r w:rsidRPr="0020761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(miejscowość), </w:t>
            </w:r>
            <w:r w:rsidRPr="0020761A">
              <w:rPr>
                <w:rFonts w:asciiTheme="minorHAnsi" w:hAnsiTheme="minorHAnsi" w:cstheme="minorHAnsi"/>
                <w:sz w:val="20"/>
                <w:szCs w:val="20"/>
              </w:rPr>
              <w:t xml:space="preserve">dnia …………………. r. …………………………… </w:t>
            </w:r>
            <w:r w:rsidRPr="0020761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(podpis)</w:t>
            </w:r>
          </w:p>
          <w:p w14:paraId="25794299" w14:textId="77777777" w:rsidR="00A74078" w:rsidRDefault="00A74078" w:rsidP="0020761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4C652BA" w14:textId="77777777" w:rsidR="00A74078" w:rsidRDefault="00A74078" w:rsidP="0020761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E3EF210" w14:textId="77777777" w:rsidR="00A74078" w:rsidRDefault="00A74078" w:rsidP="0020761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B8121ED" w14:textId="77777777" w:rsidR="00A74078" w:rsidRDefault="00A74078" w:rsidP="0020761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1CCEED9" w14:textId="77777777" w:rsidR="00A74078" w:rsidRDefault="00A74078" w:rsidP="0020761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08EEFBF" w14:textId="36BE3A78" w:rsidR="00A74078" w:rsidRPr="00024ADF" w:rsidRDefault="00A74078" w:rsidP="002076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196F9D" w14:textId="77777777" w:rsidR="00B93983" w:rsidRDefault="00B93983" w:rsidP="00B93983">
      <w:pPr>
        <w:ind w:left="1080"/>
        <w:rPr>
          <w:rFonts w:ascii="Cambria" w:hAnsi="Cambria" w:cs="Calibri Light"/>
          <w:sz w:val="20"/>
          <w:szCs w:val="20"/>
        </w:rPr>
      </w:pPr>
    </w:p>
    <w:p w14:paraId="3657CCAE" w14:textId="77777777" w:rsidR="00675888" w:rsidRDefault="00675888" w:rsidP="00B93983"/>
    <w:sectPr w:rsidR="006758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12A7" w14:textId="77777777" w:rsidR="000F261B" w:rsidRDefault="000F261B">
      <w:r>
        <w:separator/>
      </w:r>
    </w:p>
  </w:endnote>
  <w:endnote w:type="continuationSeparator" w:id="0">
    <w:p w14:paraId="455E640D" w14:textId="77777777" w:rsidR="000F261B" w:rsidRDefault="000F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9170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9E4356" w14:textId="77777777" w:rsidR="00B93983" w:rsidRDefault="00B9398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8A1640" w14:textId="77777777" w:rsidR="00B93983" w:rsidRDefault="00B939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3EDE" w14:textId="77777777" w:rsidR="000F261B" w:rsidRDefault="000F261B">
      <w:r>
        <w:separator/>
      </w:r>
    </w:p>
  </w:footnote>
  <w:footnote w:type="continuationSeparator" w:id="0">
    <w:p w14:paraId="623F38D2" w14:textId="77777777" w:rsidR="000F261B" w:rsidRDefault="000F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E38" w14:textId="77777777" w:rsidR="00B93983" w:rsidRDefault="00B93983" w:rsidP="00E07F6A">
    <w:pPr>
      <w:pStyle w:val="Nagwek"/>
    </w:pPr>
  </w:p>
  <w:p w14:paraId="4915B2C1" w14:textId="77777777" w:rsidR="00B93983" w:rsidRPr="008C3E21" w:rsidRDefault="00B93983" w:rsidP="00E07F6A">
    <w:pPr>
      <w:widowControl w:val="0"/>
      <w:tabs>
        <w:tab w:val="left" w:pos="9285"/>
      </w:tabs>
      <w:autoSpaceDE w:val="0"/>
      <w:ind w:left="-56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7B2"/>
    <w:multiLevelType w:val="hybridMultilevel"/>
    <w:tmpl w:val="73889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4323"/>
    <w:multiLevelType w:val="hybridMultilevel"/>
    <w:tmpl w:val="CC64B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54C4"/>
    <w:multiLevelType w:val="hybridMultilevel"/>
    <w:tmpl w:val="3998F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B6174"/>
    <w:multiLevelType w:val="hybridMultilevel"/>
    <w:tmpl w:val="B39A8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E0A83"/>
    <w:multiLevelType w:val="hybridMultilevel"/>
    <w:tmpl w:val="E89E9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D7B1E"/>
    <w:multiLevelType w:val="hybridMultilevel"/>
    <w:tmpl w:val="EF423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867195">
    <w:abstractNumId w:val="2"/>
  </w:num>
  <w:num w:numId="2" w16cid:durableId="204417051">
    <w:abstractNumId w:val="3"/>
  </w:num>
  <w:num w:numId="3" w16cid:durableId="1259483604">
    <w:abstractNumId w:val="4"/>
  </w:num>
  <w:num w:numId="4" w16cid:durableId="600996445">
    <w:abstractNumId w:val="1"/>
  </w:num>
  <w:num w:numId="5" w16cid:durableId="1336106883">
    <w:abstractNumId w:val="5"/>
  </w:num>
  <w:num w:numId="6" w16cid:durableId="61625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83"/>
    <w:rsid w:val="0000760B"/>
    <w:rsid w:val="000F261B"/>
    <w:rsid w:val="00101847"/>
    <w:rsid w:val="0013042D"/>
    <w:rsid w:val="00131306"/>
    <w:rsid w:val="00142734"/>
    <w:rsid w:val="0020761A"/>
    <w:rsid w:val="002657D7"/>
    <w:rsid w:val="00653437"/>
    <w:rsid w:val="00661001"/>
    <w:rsid w:val="00663479"/>
    <w:rsid w:val="00675888"/>
    <w:rsid w:val="007B308D"/>
    <w:rsid w:val="008A1A8B"/>
    <w:rsid w:val="008C0F1B"/>
    <w:rsid w:val="009142A2"/>
    <w:rsid w:val="009B06C8"/>
    <w:rsid w:val="009C5794"/>
    <w:rsid w:val="009E5ABE"/>
    <w:rsid w:val="00A0189A"/>
    <w:rsid w:val="00A74078"/>
    <w:rsid w:val="00AA71BD"/>
    <w:rsid w:val="00AE429F"/>
    <w:rsid w:val="00B93983"/>
    <w:rsid w:val="00B96941"/>
    <w:rsid w:val="00CB7E60"/>
    <w:rsid w:val="00DB219D"/>
    <w:rsid w:val="00DC0AC1"/>
    <w:rsid w:val="00DE2329"/>
    <w:rsid w:val="00E0731B"/>
    <w:rsid w:val="00E20A3F"/>
    <w:rsid w:val="00F61854"/>
    <w:rsid w:val="00F8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9DE8"/>
  <w15:chartTrackingRefBased/>
  <w15:docId w15:val="{EE4E7D1C-191F-4018-AC21-021E035F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98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398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98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398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398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98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398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398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398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398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3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39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9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39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39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39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39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398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93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398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93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39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93983"/>
    <w:rPr>
      <w:i/>
      <w:iCs/>
      <w:color w:val="404040" w:themeColor="text1" w:themeTint="BF"/>
    </w:rPr>
  </w:style>
  <w:style w:type="paragraph" w:styleId="Akapitzlist">
    <w:name w:val="List Paragraph"/>
    <w:aliases w:val="Akapit z listą numerowaną,Podsis rysunku,Lista - poziom 1,Tabela - naglowek,SM-nagłówek2,CP-UC,WyliczPrzyklad,normalny tekst,Akapit z list¹,L1,Numerowanie,Akapit z listą5,T_SZ_List Paragraph,Akapit z listą BS,Kolorowa lista — akcent 11"/>
    <w:basedOn w:val="Normalny"/>
    <w:link w:val="AkapitzlistZnak"/>
    <w:uiPriority w:val="34"/>
    <w:qFormat/>
    <w:rsid w:val="00B9398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939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3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39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3983"/>
    <w:rPr>
      <w:b/>
      <w:bCs/>
      <w:smallCaps/>
      <w:color w:val="0F4761" w:themeColor="accent1" w:themeShade="BF"/>
      <w:spacing w:val="5"/>
    </w:rPr>
  </w:style>
  <w:style w:type="character" w:customStyle="1" w:styleId="StopkaZnak">
    <w:name w:val="Stopka Znak"/>
    <w:link w:val="Stopka"/>
    <w:uiPriority w:val="99"/>
    <w:locked/>
    <w:rsid w:val="00B93983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939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B9398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B9398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B9398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8C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numerowaną Znak,Podsis rysunku Znak,Lista - poziom 1 Znak,Tabela - naglowek Znak,SM-nagłówek2 Znak,CP-UC Znak,WyliczPrzyklad Znak,normalny tekst Znak,Akapit z list¹ Znak,L1 Znak,Numerowanie Znak,Akapit z listą5 Znak"/>
    <w:link w:val="Akapitzlist"/>
    <w:uiPriority w:val="34"/>
    <w:qFormat/>
    <w:locked/>
    <w:rsid w:val="0014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Jachner</dc:creator>
  <cp:keywords/>
  <dc:description/>
  <cp:lastModifiedBy>Anna Jachner</cp:lastModifiedBy>
  <cp:revision>26</cp:revision>
  <dcterms:created xsi:type="dcterms:W3CDTF">2026-05-31T11:47:00Z</dcterms:created>
  <dcterms:modified xsi:type="dcterms:W3CDTF">2026-06-01T10:10:00Z</dcterms:modified>
</cp:coreProperties>
</file>